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118 Residenc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BECHSTEIN 118 Residence puissant et chantant, toucher subti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