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 série B TransAcoustic™ TC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ystème TransAcoustic™ pour Piano droit YAMAHA série B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