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UT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OMPETENCE 13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UTER COSMO COMPETENCE 13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