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AvantGrand N2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électrique AVANTGRAND N2 YAMAHA. Les touches blanches en Ivorite offrent un confort de jeu exceptionnel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