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TransAcoustic™ TA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s à queue YAMAHA TransAcoustic avec système silencie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