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SIEGE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Banquette clavier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Siège réglable 3 positions de  de hauteur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49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