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CLAVINOVA CVP89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numérique à rythmes d'occasion YAMAHA CLAVINOVA CVP89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