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quart queue d'occasion G1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G1 d'occasion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