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Pédale sustain pour piano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Pédale forté ou sustain pour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