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GAVEAU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Modèle B PAPILLON 1935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Magnifique Piano droit GAVEAU B meuble à la française en noyer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