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GCB laqué noir, fabriqué au Japon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plus petit des piano à queue YAMAHA GCB, Le premier piano à queue en taille et en budget, piano de 151 centimètres de longueur, c'est le piano qui se place un peu partout grâce à ses dimensions.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14 703 €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