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d'occasion SHIGERU SK-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d'occasion très haut de gamme première main SHIGERU KAWAI SK-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