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30. Le Nouveau Piano droit B-30 - FRANCE PIANOS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B30. Le sommet de la série B, une nouvelle référence de l'expression acoustique. Piano Droit Yamaha b30 : L'Excellence Acoustique Accessib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