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YOUNG CHA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C109 laqué bleu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compact YOUNG CHANG EC109 laqué bleu. Ce rare et beau piano offre une palette sonore vive et lumineuse qui est un vrai bonheur pour les pianistes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