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GP-607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 numérique ROLAND GP-607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