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60"/>
          <w:szCs w:val="60"/>
        </w:rPr>
        <w:t>GROTRIAN-STEINWEG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124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GROTRIAN-STEINWEG 124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