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00"/>
          <w:szCs w:val="100"/>
        </w:rPr>
        <w:t>STEINRICH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STEINRICH 130 40216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