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C3 4970139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à queue YAMAHA C3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