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A6 ACADEMY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aut de gamme BECHSTEIN ACADEMY A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