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B2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e YAMAHA B2 : un piano droit qui s'impose par sa qualité de fabrication et sa robustesse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6 105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