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MAGNIFIQUE Piano droit d'occasion BASCULANT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PLEYEL BASCULANT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