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NORD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6 : dernière génération de Piano</w:t>
        <w:br/>
      </w:r>
      <w:r>
        <w:rPr>
          <w:rStyle w:val="Markedcontent"/>
          <w:rFonts w:cs="Arial" w:ascii="Arial" w:hAnsi="Arial"/>
          <w:sz w:val="60"/>
          <w:szCs w:val="60"/>
        </w:rPr>
        <w:t>rouge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NORD-PIANO6 : un clavier simple d'utilisation mais il délivre des sons de piano d'une qualité redoutable avec beaucoup de caractère et très expressifs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