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à queue GC2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à queue YAMAHA GC2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26 830 €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