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2 noir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occasion traditionnel YAMAHA B2 avec consoles et roulett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